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D2" w:rsidRDefault="008F2DD2">
      <w:pPr>
        <w:rPr>
          <w:rFonts w:hint="cs"/>
          <w:rtl/>
        </w:rPr>
      </w:pPr>
      <w:bookmarkStart w:id="0" w:name="_GoBack"/>
      <w:bookmarkEnd w:id="0"/>
    </w:p>
    <w:p w:rsidR="008F2DD2" w:rsidRPr="008F2DD2" w:rsidRDefault="008F2DD2" w:rsidP="008F2DD2">
      <w:pPr>
        <w:rPr>
          <w:rFonts w:cs="Guttman Yad-Brush" w:hint="cs"/>
          <w:color w:val="4F6228" w:themeColor="accent3" w:themeShade="80"/>
          <w:sz w:val="32"/>
          <w:szCs w:val="32"/>
          <w:rtl/>
        </w:rPr>
      </w:pPr>
      <w:r w:rsidRPr="008F2DD2">
        <w:rPr>
          <w:rFonts w:cs="Guttman Yad-Brush" w:hint="cs"/>
          <w:color w:val="4F6228" w:themeColor="accent3" w:themeShade="80"/>
          <w:sz w:val="32"/>
          <w:szCs w:val="32"/>
          <w:rtl/>
        </w:rPr>
        <w:t xml:space="preserve">היכונו..... </w:t>
      </w:r>
    </w:p>
    <w:p w:rsidR="008F2DD2" w:rsidRPr="008F2DD2" w:rsidRDefault="008F2DD2" w:rsidP="008F2DD2">
      <w:pPr>
        <w:jc w:val="center"/>
        <w:rPr>
          <w:rFonts w:cs="Guttman Yad-Brush" w:hint="cs"/>
          <w:color w:val="4F6228" w:themeColor="accent3" w:themeShade="80"/>
          <w:sz w:val="32"/>
          <w:szCs w:val="32"/>
          <w:rtl/>
        </w:rPr>
      </w:pPr>
      <w:r w:rsidRPr="008F2DD2">
        <w:rPr>
          <w:rFonts w:cs="Guttman Yad-Brush" w:hint="cs"/>
          <w:color w:val="4F6228" w:themeColor="accent3" w:themeShade="80"/>
          <w:sz w:val="32"/>
          <w:szCs w:val="32"/>
          <w:rtl/>
        </w:rPr>
        <w:t>טיול גימלאי מאוחדת למרוקו במהלך מרץ 2020.</w:t>
      </w:r>
    </w:p>
    <w:p w:rsidR="008F2DD2" w:rsidRDefault="008F2DD2">
      <w:pPr>
        <w:rPr>
          <w:rFonts w:hint="cs"/>
          <w:rtl/>
        </w:rPr>
      </w:pPr>
    </w:p>
    <w:p w:rsidR="008F2DD2" w:rsidRPr="008F2DD2" w:rsidRDefault="008F2DD2" w:rsidP="008F2DD2">
      <w:pPr>
        <w:rPr>
          <w:rFonts w:ascii="Tahoma" w:hAnsi="Tahoma" w:cs="Tahoma"/>
          <w:b/>
          <w:bCs/>
          <w:color w:val="002060"/>
          <w:sz w:val="24"/>
          <w:szCs w:val="24"/>
        </w:rPr>
      </w:pPr>
      <w:r w:rsidRPr="008F2DD2">
        <w:rPr>
          <w:rFonts w:ascii="Tahoma" w:hAnsi="Tahoma" w:cs="Tahoma"/>
          <w:b/>
          <w:bCs/>
          <w:color w:val="002060"/>
          <w:sz w:val="24"/>
          <w:szCs w:val="24"/>
          <w:rtl/>
        </w:rPr>
        <w:t xml:space="preserve">מרוקו היא ממלכה בעלת קסם מיוחד.  תפארת העבר האוריינטלי , יחד עם הקדמה והפתיחות למערב. בין  הערים המלכותיות נחווה ונרגיש את הצבעים, הריחות, הטעמים והנופים המדהימים.    </w:t>
      </w:r>
    </w:p>
    <w:p w:rsidR="008F2DD2" w:rsidRPr="008F2DD2" w:rsidRDefault="008F2DD2" w:rsidP="008F2DD2">
      <w:pPr>
        <w:rPr>
          <w:rFonts w:ascii="Tahoma" w:hAnsi="Tahoma" w:cs="Tahoma"/>
          <w:b/>
          <w:bCs/>
          <w:color w:val="002060"/>
          <w:sz w:val="24"/>
          <w:szCs w:val="24"/>
          <w:rtl/>
        </w:rPr>
      </w:pPr>
      <w:r w:rsidRPr="008F2DD2">
        <w:rPr>
          <w:rFonts w:ascii="Tahoma" w:hAnsi="Tahoma" w:cs="Tahoma"/>
          <w:b/>
          <w:bCs/>
          <w:color w:val="002060"/>
          <w:sz w:val="24"/>
          <w:szCs w:val="24"/>
          <w:rtl/>
        </w:rPr>
        <w:t xml:space="preserve">נטייל בערים  בין הקסבות הציוריות, השווקים האותנטיים והססגוניים נחוש את האותנטיות הקסומה של התושבים. </w:t>
      </w:r>
    </w:p>
    <w:p w:rsidR="008F2DD2" w:rsidRPr="008F2DD2" w:rsidRDefault="008F2DD2" w:rsidP="008F2DD2">
      <w:pPr>
        <w:rPr>
          <w:rFonts w:ascii="Tahoma" w:hAnsi="Tahoma" w:cs="Tahoma"/>
          <w:b/>
          <w:bCs/>
          <w:color w:val="002060"/>
          <w:sz w:val="24"/>
          <w:szCs w:val="24"/>
          <w:rtl/>
        </w:rPr>
      </w:pPr>
      <w:r w:rsidRPr="008F2DD2">
        <w:rPr>
          <w:rFonts w:ascii="Tahoma" w:hAnsi="Tahoma" w:cs="Tahoma"/>
          <w:b/>
          <w:bCs/>
          <w:color w:val="002060"/>
          <w:sz w:val="24"/>
          <w:szCs w:val="24"/>
          <w:rtl/>
        </w:rPr>
        <w:t xml:space="preserve">הביקור המרגש במרוקו כולל את כל האתרים שחשוב וכדאי לראות, את כל השווקים שבהם כדאי לקנות, את הסיורים היפים ביותר, והרגעים שהופכים את הטיול  לחוויה בלתי נשכחת. </w:t>
      </w:r>
    </w:p>
    <w:p w:rsidR="008F2DD2" w:rsidRDefault="008F2DD2">
      <w:pPr>
        <w:rPr>
          <w:rFonts w:hint="cs"/>
          <w:rtl/>
        </w:rPr>
      </w:pPr>
    </w:p>
    <w:p w:rsidR="00DE66AF" w:rsidRDefault="008F2DD2">
      <w:r>
        <w:rPr>
          <w:noProof/>
        </w:rPr>
        <w:drawing>
          <wp:inline distT="0" distB="0" distL="0" distR="0" wp14:anchorId="533CB9D5" wp14:editId="56D8DC81">
            <wp:extent cx="5274310" cy="3519869"/>
            <wp:effectExtent l="0" t="0" r="2540" b="4445"/>
            <wp:docPr id="1" name="Picture 1" descr="×ª×•×¦××ª ×ª××•× ×” ×¢×‘×•×¨ â€ªmorrocan foodâ€¬â€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×ª×•×¦××ª ×ª××•× ×” ×¢×‘×•×¨ â€ªmorrocan foodâ€¬â€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6AF" w:rsidSect="00F16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AF"/>
    <w:rsid w:val="00035917"/>
    <w:rsid w:val="008F2DD2"/>
    <w:rsid w:val="00C80329"/>
    <w:rsid w:val="00DE66AF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56A8.6DC132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5</cp:revision>
  <dcterms:created xsi:type="dcterms:W3CDTF">2019-08-22T15:13:00Z</dcterms:created>
  <dcterms:modified xsi:type="dcterms:W3CDTF">2019-08-22T15:24:00Z</dcterms:modified>
</cp:coreProperties>
</file>